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40B" w:rsidRPr="003C240B" w:rsidRDefault="003C240B" w:rsidP="003C240B">
      <w:pPr>
        <w:rPr>
          <w:color w:val="FF0000"/>
        </w:rPr>
      </w:pPr>
      <w:r>
        <w:rPr>
          <w:color w:val="FF0000"/>
        </w:rPr>
        <w:t>(H1</w:t>
      </w:r>
      <w:r w:rsidR="004E337E">
        <w:rPr>
          <w:color w:val="FF0000"/>
        </w:rPr>
        <w:t xml:space="preserve"> en rouge</w:t>
      </w:r>
      <w:r>
        <w:rPr>
          <w:color w:val="FF0000"/>
        </w:rPr>
        <w:t xml:space="preserve">) </w:t>
      </w:r>
      <w:r w:rsidRPr="003C240B">
        <w:rPr>
          <w:color w:val="FF0000"/>
        </w:rPr>
        <w:t>Comment Ecrire pour le Web Création Rédaction les Fondamentaux</w:t>
      </w:r>
    </w:p>
    <w:p w:rsidR="00605637" w:rsidRDefault="003C240B" w:rsidP="003C240B">
      <w:pPr>
        <w:pBdr>
          <w:bottom w:val="single" w:sz="12" w:space="1" w:color="auto"/>
        </w:pBdr>
        <w:rPr>
          <w:color w:val="7F7F7F" w:themeColor="text1" w:themeTint="80"/>
        </w:rPr>
      </w:pPr>
      <w:r>
        <w:t>Digitale Agence Web à Toulon et dans le Var.</w:t>
      </w:r>
      <w:r>
        <w:t xml:space="preserve"> </w:t>
      </w:r>
      <w:r w:rsidRPr="008D10B6">
        <w:rPr>
          <w:color w:val="7F7F7F" w:themeColor="text1" w:themeTint="80"/>
        </w:rPr>
        <w:t>(sous-titre)</w:t>
      </w:r>
    </w:p>
    <w:p w:rsidR="004E337E" w:rsidRDefault="004E337E" w:rsidP="003C240B">
      <w:pPr>
        <w:pBdr>
          <w:bottom w:val="single" w:sz="12" w:space="1" w:color="auto"/>
        </w:pBdr>
      </w:pPr>
    </w:p>
    <w:p w:rsidR="002C3762" w:rsidRDefault="002C3762" w:rsidP="002C3762">
      <w:r w:rsidRPr="002C3762">
        <w:t xml:space="preserve"> </w:t>
      </w:r>
      <w:r>
        <w:t>(L</w:t>
      </w:r>
      <w:r w:rsidRPr="002C3762">
        <w:t>a Méta description</w:t>
      </w:r>
      <w:r>
        <w:t xml:space="preserve"> en vert) </w:t>
      </w:r>
    </w:p>
    <w:p w:rsidR="003C240B" w:rsidRDefault="002C3762" w:rsidP="003C240B">
      <w:r>
        <w:rPr>
          <w:noProof/>
        </w:rPr>
        <w:drawing>
          <wp:inline distT="0" distB="0" distL="0" distR="0">
            <wp:extent cx="3461570" cy="573110"/>
            <wp:effectExtent l="0" t="0" r="571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53643" cy="621467"/>
                    </a:xfrm>
                    <a:prstGeom prst="rect">
                      <a:avLst/>
                    </a:prstGeom>
                    <a:noFill/>
                    <a:ln>
                      <a:noFill/>
                    </a:ln>
                  </pic:spPr>
                </pic:pic>
              </a:graphicData>
            </a:graphic>
          </wp:inline>
        </w:drawing>
      </w:r>
    </w:p>
    <w:p w:rsidR="002C3762" w:rsidRDefault="002C3762" w:rsidP="003C240B">
      <w:pPr>
        <w:rPr>
          <w:color w:val="538135" w:themeColor="accent6" w:themeShade="BF"/>
        </w:rPr>
      </w:pPr>
      <w:r w:rsidRPr="003C240B">
        <w:rPr>
          <w:color w:val="538135" w:themeColor="accent6" w:themeShade="BF"/>
        </w:rPr>
        <w:t>Connaître les fondamentaux et les bonnes pratiques des rédactions éditoriales du Web Trouvez les informations essentielles pour réussir les contenus de vos pages Web. Pour en savoir plus, visitez notre site Web.</w:t>
      </w:r>
    </w:p>
    <w:p w:rsidR="002C3762" w:rsidRDefault="002C3762" w:rsidP="003C240B">
      <w:pPr>
        <w:pBdr>
          <w:bottom w:val="single" w:sz="12" w:space="1" w:color="auto"/>
        </w:pBdr>
      </w:pPr>
    </w:p>
    <w:p w:rsidR="004E337E" w:rsidRPr="004E337E" w:rsidRDefault="004E337E" w:rsidP="008D10B6">
      <w:pPr>
        <w:rPr>
          <w:color w:val="595959" w:themeColor="text1" w:themeTint="A6"/>
          <w:sz w:val="32"/>
          <w:szCs w:val="32"/>
        </w:rPr>
      </w:pPr>
      <w:r w:rsidRPr="004E337E">
        <w:rPr>
          <w:color w:val="595959" w:themeColor="text1" w:themeTint="A6"/>
          <w:sz w:val="32"/>
          <w:szCs w:val="32"/>
        </w:rPr>
        <w:t>(</w:t>
      </w:r>
      <w:r>
        <w:rPr>
          <w:color w:val="595959" w:themeColor="text1" w:themeTint="A6"/>
          <w:sz w:val="32"/>
          <w:szCs w:val="32"/>
        </w:rPr>
        <w:t>C</w:t>
      </w:r>
      <w:r w:rsidRPr="004E337E">
        <w:rPr>
          <w:color w:val="595959" w:themeColor="text1" w:themeTint="A6"/>
          <w:sz w:val="32"/>
          <w:szCs w:val="32"/>
        </w:rPr>
        <w:t>hapeau éditorial)</w:t>
      </w:r>
    </w:p>
    <w:p w:rsidR="004E337E" w:rsidRPr="004E337E" w:rsidRDefault="004E337E" w:rsidP="008D10B6">
      <w:pPr>
        <w:rPr>
          <w:color w:val="4472C4" w:themeColor="accent1"/>
        </w:rPr>
      </w:pPr>
      <w:bookmarkStart w:id="0" w:name="_Hlk510620987"/>
      <w:r w:rsidRPr="004E337E">
        <w:rPr>
          <w:color w:val="4472C4" w:themeColor="accent1"/>
        </w:rPr>
        <w:t xml:space="preserve">(H2 en bleu) </w:t>
      </w:r>
      <w:bookmarkEnd w:id="0"/>
      <w:r w:rsidRPr="004E337E">
        <w:rPr>
          <w:b/>
          <w:color w:val="4472C4" w:themeColor="accent1"/>
        </w:rPr>
        <w:t>Rédaction</w:t>
      </w:r>
      <w:r w:rsidRPr="004E337E">
        <w:rPr>
          <w:color w:val="4472C4" w:themeColor="accent1"/>
        </w:rPr>
        <w:t xml:space="preserve"> pour le </w:t>
      </w:r>
      <w:r w:rsidRPr="004E337E">
        <w:rPr>
          <w:b/>
          <w:color w:val="4472C4" w:themeColor="accent1"/>
        </w:rPr>
        <w:t>Web</w:t>
      </w:r>
      <w:r w:rsidRPr="004E337E">
        <w:rPr>
          <w:color w:val="4472C4" w:themeColor="accent1"/>
        </w:rPr>
        <w:t xml:space="preserve"> : les bonnes </w:t>
      </w:r>
      <w:r w:rsidRPr="004E337E">
        <w:rPr>
          <w:b/>
          <w:color w:val="4472C4" w:themeColor="accent1"/>
        </w:rPr>
        <w:t>pratiques</w:t>
      </w:r>
      <w:r w:rsidRPr="004E337E">
        <w:rPr>
          <w:color w:val="4472C4" w:themeColor="accent1"/>
        </w:rPr>
        <w:t xml:space="preserve"> pour </w:t>
      </w:r>
      <w:r w:rsidRPr="004E337E">
        <w:rPr>
          <w:b/>
          <w:color w:val="4472C4" w:themeColor="accent1"/>
        </w:rPr>
        <w:t>optimise</w:t>
      </w:r>
      <w:r w:rsidRPr="004E337E">
        <w:rPr>
          <w:color w:val="4472C4" w:themeColor="accent1"/>
        </w:rPr>
        <w:t xml:space="preserve">r votre </w:t>
      </w:r>
      <w:r w:rsidRPr="004E337E">
        <w:rPr>
          <w:b/>
          <w:color w:val="4472C4" w:themeColor="accent1"/>
        </w:rPr>
        <w:t>contenu rédactionnel</w:t>
      </w:r>
      <w:r w:rsidRPr="004E337E">
        <w:rPr>
          <w:color w:val="4472C4" w:themeColor="accent1"/>
        </w:rPr>
        <w:t xml:space="preserve">. </w:t>
      </w:r>
    </w:p>
    <w:p w:rsidR="008D10B6" w:rsidRDefault="008D10B6" w:rsidP="008D10B6">
      <w:pPr>
        <w:rPr>
          <w:b/>
        </w:rPr>
      </w:pPr>
      <w:bookmarkStart w:id="1" w:name="_Hlk510621030"/>
      <w:r w:rsidRPr="008D10B6">
        <w:rPr>
          <w:color w:val="44546A" w:themeColor="text2"/>
        </w:rPr>
        <w:t>(H3 en gras)</w:t>
      </w:r>
      <w:r w:rsidRPr="008D10B6">
        <w:rPr>
          <w:b/>
          <w:color w:val="44546A" w:themeColor="text2"/>
        </w:rPr>
        <w:t xml:space="preserve"> </w:t>
      </w:r>
      <w:bookmarkEnd w:id="1"/>
      <w:r w:rsidRPr="008D10B6">
        <w:rPr>
          <w:b/>
        </w:rPr>
        <w:t>Bien préparer son contenu rédactionnel pour ces pages Web.</w:t>
      </w:r>
    </w:p>
    <w:p w:rsidR="004E337E" w:rsidRDefault="004E337E" w:rsidP="008D10B6">
      <w:pPr>
        <w:rPr>
          <w:i/>
          <w:color w:val="595959" w:themeColor="text1" w:themeTint="A6"/>
        </w:rPr>
      </w:pPr>
      <w:r w:rsidRPr="004E337E">
        <w:rPr>
          <w:i/>
          <w:color w:val="595959" w:themeColor="text1" w:themeTint="A6"/>
        </w:rPr>
        <w:t>XXXXX (sous-titre facultatif)</w:t>
      </w:r>
    </w:p>
    <w:p w:rsidR="004E337E" w:rsidRDefault="004E337E" w:rsidP="008D10B6">
      <w:r w:rsidRPr="004E337E">
        <w:rPr>
          <w:b/>
        </w:rPr>
        <w:t>Comment écrire pour le Web, création, rédaction, les fondamentaux.</w:t>
      </w:r>
      <w:r w:rsidRPr="004E337E">
        <w:t xml:space="preserve"> Vous avez décidé de créer votre site Web ou de le refondre. Vous souhaitez prendre en main le contenu rédactionnel de vos pages. Donc, vous recherchez des informations, comment réussir vos contenus éditoriaux… Toujours, dans l’objectif de préparer et réussir votre positionnement et visibilité sur le Web. L’Agence Web 83, est à votre disposition pour vous aider à structurer et organiser vos contenus. Mais aussi, nous pouvons prendre en partie à charge ou globalement les différentes rédactions de vos pages.</w:t>
      </w:r>
    </w:p>
    <w:p w:rsidR="004E337E" w:rsidRDefault="004E337E" w:rsidP="008D10B6">
      <w:pPr>
        <w:pBdr>
          <w:bottom w:val="single" w:sz="12" w:space="1" w:color="auto"/>
        </w:pBdr>
      </w:pPr>
    </w:p>
    <w:p w:rsidR="004E337E" w:rsidRPr="004E337E" w:rsidRDefault="004E337E" w:rsidP="008D10B6">
      <w:pPr>
        <w:rPr>
          <w:color w:val="595959" w:themeColor="text1" w:themeTint="A6"/>
          <w:sz w:val="28"/>
          <w:szCs w:val="28"/>
        </w:rPr>
      </w:pPr>
      <w:r w:rsidRPr="004E337E">
        <w:rPr>
          <w:color w:val="595959" w:themeColor="text1" w:themeTint="A6"/>
          <w:sz w:val="28"/>
          <w:szCs w:val="28"/>
        </w:rPr>
        <w:t>(Contenue de chapitre)</w:t>
      </w:r>
    </w:p>
    <w:p w:rsidR="000C2719" w:rsidRDefault="004E337E" w:rsidP="000C2719">
      <w:pPr>
        <w:rPr>
          <w:color w:val="4472C4" w:themeColor="accent1"/>
        </w:rPr>
      </w:pPr>
      <w:r w:rsidRPr="004E337E">
        <w:rPr>
          <w:b/>
          <w:color w:val="4472C4" w:themeColor="accent1"/>
        </w:rPr>
        <w:t>Comment Ecrire pour le Web Création Rédaction les Fondamentaux</w:t>
      </w:r>
      <w:r w:rsidR="000C2719">
        <w:rPr>
          <w:b/>
          <w:color w:val="4472C4" w:themeColor="accent1"/>
        </w:rPr>
        <w:t xml:space="preserve"> </w:t>
      </w:r>
      <w:r w:rsidR="000C2719" w:rsidRPr="004E337E">
        <w:rPr>
          <w:color w:val="4472C4" w:themeColor="accent1"/>
        </w:rPr>
        <w:t xml:space="preserve">(H2 en bleu) </w:t>
      </w:r>
    </w:p>
    <w:p w:rsidR="000C2719" w:rsidRDefault="004E337E" w:rsidP="000C2719">
      <w:pPr>
        <w:rPr>
          <w:b/>
          <w:color w:val="44546A" w:themeColor="text2"/>
        </w:rPr>
      </w:pPr>
      <w:r w:rsidRPr="004E337E">
        <w:rPr>
          <w:b/>
        </w:rPr>
        <w:t>Écrire pour le Web :</w:t>
      </w:r>
      <w:r w:rsidR="000C2719" w:rsidRPr="000C2719">
        <w:rPr>
          <w:color w:val="44546A" w:themeColor="text2"/>
        </w:rPr>
        <w:t xml:space="preserve"> </w:t>
      </w:r>
      <w:r w:rsidR="000C2719" w:rsidRPr="008D10B6">
        <w:rPr>
          <w:color w:val="44546A" w:themeColor="text2"/>
        </w:rPr>
        <w:t>(H3 en gras)</w:t>
      </w:r>
      <w:r w:rsidR="000C2719" w:rsidRPr="008D10B6">
        <w:rPr>
          <w:b/>
          <w:color w:val="44546A" w:themeColor="text2"/>
        </w:rPr>
        <w:t xml:space="preserve"> </w:t>
      </w:r>
    </w:p>
    <w:p w:rsidR="000C2719" w:rsidRDefault="000C2719" w:rsidP="000C2719">
      <w:pPr>
        <w:rPr>
          <w:b/>
          <w:color w:val="44546A" w:themeColor="text2"/>
        </w:rPr>
      </w:pPr>
      <w:r w:rsidRPr="000C2719">
        <w:rPr>
          <w:b/>
          <w:i/>
        </w:rPr>
        <w:t>Rédaction pour le Web : les bonnes pratiques pour optimiser votre contenu rédactionnel !</w:t>
      </w:r>
      <w:r w:rsidRPr="000C2719">
        <w:rPr>
          <w:color w:val="44546A" w:themeColor="text2"/>
        </w:rPr>
        <w:t xml:space="preserve"> </w:t>
      </w:r>
      <w:r w:rsidRPr="008D10B6">
        <w:rPr>
          <w:color w:val="44546A" w:themeColor="text2"/>
        </w:rPr>
        <w:t>(H</w:t>
      </w:r>
      <w:r>
        <w:rPr>
          <w:color w:val="44546A" w:themeColor="text2"/>
        </w:rPr>
        <w:t>4</w:t>
      </w:r>
      <w:r w:rsidRPr="008D10B6">
        <w:rPr>
          <w:color w:val="44546A" w:themeColor="text2"/>
        </w:rPr>
        <w:t xml:space="preserve"> en gras</w:t>
      </w:r>
      <w:r>
        <w:rPr>
          <w:color w:val="44546A" w:themeColor="text2"/>
        </w:rPr>
        <w:t xml:space="preserve"> et italique</w:t>
      </w:r>
      <w:r w:rsidRPr="008D10B6">
        <w:rPr>
          <w:color w:val="44546A" w:themeColor="text2"/>
        </w:rPr>
        <w:t>)</w:t>
      </w:r>
      <w:r w:rsidRPr="008D10B6">
        <w:rPr>
          <w:b/>
          <w:color w:val="44546A" w:themeColor="text2"/>
        </w:rPr>
        <w:t xml:space="preserve"> </w:t>
      </w:r>
    </w:p>
    <w:p w:rsidR="000C2719" w:rsidRPr="000C2719" w:rsidRDefault="000C2719" w:rsidP="000C2719">
      <w:r w:rsidRPr="000C2719">
        <w:t>Si vous êtes arrivés à hauteur de cette page, c’est que vous avez probablement déjà bien avancé dans votre projet, probablement travaillons-nous ensemble…</w:t>
      </w:r>
      <w:r w:rsidRPr="000C2719">
        <w:br/>
        <w:t>Comme promis, nous allons voir les fondamentaux de la rédaction des textes pour les pages du Web.</w:t>
      </w:r>
    </w:p>
    <w:p w:rsidR="000C2719" w:rsidRPr="000C2719" w:rsidRDefault="000C2719" w:rsidP="000C2719">
      <w:pPr>
        <w:rPr>
          <w:b/>
          <w:bCs/>
        </w:rPr>
      </w:pPr>
      <w:r w:rsidRPr="000C2719">
        <w:rPr>
          <w:b/>
          <w:bCs/>
          <w:i/>
          <w:iCs/>
        </w:rPr>
        <w:t>Comment écrire pour le Web ?</w:t>
      </w:r>
      <w:r w:rsidRPr="000C2719">
        <w:t xml:space="preserve"> </w:t>
      </w:r>
      <w:bookmarkStart w:id="2" w:name="_GoBack"/>
      <w:bookmarkEnd w:id="2"/>
    </w:p>
    <w:p w:rsidR="000C2719" w:rsidRPr="000C2719" w:rsidRDefault="000C2719" w:rsidP="000C2719">
      <w:r w:rsidRPr="000C2719">
        <w:t>Principalement, le choix des mots-clés est important dans un sujet de pages.</w:t>
      </w:r>
      <w:r w:rsidRPr="000C2719">
        <w:br/>
        <w:t>Nous allons voir ensemble, les emplacements des balises ‘’SEO’’ de titres et intertitres à l’intérieur même de votre structure rédactionnelle : (H1, H2, H3, H4…).</w:t>
      </w:r>
    </w:p>
    <w:p w:rsidR="000C2719" w:rsidRPr="000C2719" w:rsidRDefault="000C2719" w:rsidP="008D10B6"/>
    <w:sectPr w:rsidR="000C2719" w:rsidRPr="000C27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A69C418-2B17-4D42-9481-5EB86579A20F}"/>
    <w:docVar w:name="dgnword-eventsink" w:val="310132680"/>
  </w:docVars>
  <w:rsids>
    <w:rsidRoot w:val="003C240B"/>
    <w:rsid w:val="000230C9"/>
    <w:rsid w:val="000C2719"/>
    <w:rsid w:val="002C3762"/>
    <w:rsid w:val="00316FB2"/>
    <w:rsid w:val="003C240B"/>
    <w:rsid w:val="00457779"/>
    <w:rsid w:val="004E337E"/>
    <w:rsid w:val="007A1207"/>
    <w:rsid w:val="008D10B6"/>
    <w:rsid w:val="00A94B37"/>
    <w:rsid w:val="00C046EF"/>
    <w:rsid w:val="00C57748"/>
    <w:rsid w:val="00DA550C"/>
    <w:rsid w:val="00DB5C14"/>
    <w:rsid w:val="00DC4A58"/>
    <w:rsid w:val="00E8737F"/>
    <w:rsid w:val="00EE22B7"/>
    <w:rsid w:val="00F35331"/>
    <w:rsid w:val="00F715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A16B8"/>
  <w15:chartTrackingRefBased/>
  <w15:docId w15:val="{268CF543-D4D3-436D-839F-0D87A4383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388260">
      <w:bodyDiv w:val="1"/>
      <w:marLeft w:val="0"/>
      <w:marRight w:val="0"/>
      <w:marTop w:val="0"/>
      <w:marBottom w:val="0"/>
      <w:divBdr>
        <w:top w:val="none" w:sz="0" w:space="0" w:color="auto"/>
        <w:left w:val="none" w:sz="0" w:space="0" w:color="auto"/>
        <w:bottom w:val="none" w:sz="0" w:space="0" w:color="auto"/>
        <w:right w:val="none" w:sz="0" w:space="0" w:color="auto"/>
      </w:divBdr>
    </w:div>
    <w:div w:id="111903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301</Words>
  <Characters>1659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Dubois</dc:creator>
  <cp:keywords/>
  <dc:description/>
  <cp:lastModifiedBy>pierre Dubois</cp:lastModifiedBy>
  <cp:revision>2</cp:revision>
  <dcterms:created xsi:type="dcterms:W3CDTF">2018-04-04T13:17:00Z</dcterms:created>
  <dcterms:modified xsi:type="dcterms:W3CDTF">2018-04-04T14:06:00Z</dcterms:modified>
</cp:coreProperties>
</file>